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 xml:space="preserve">附件1 </w:t>
      </w:r>
    </w:p>
    <w:p>
      <w:pPr>
        <w:widowControl/>
        <w:jc w:val="center"/>
        <w:textAlignment w:val="center"/>
        <w:rPr>
          <w:rFonts w:ascii="方正小标宋简体" w:hAnsi="Times New Roman" w:eastAsia="方正小标宋简体" w:cs="Times New Roman"/>
          <w:snapToGrid w:val="0"/>
          <w:sz w:val="44"/>
          <w:szCs w:val="24"/>
        </w:rPr>
      </w:pPr>
      <w:r>
        <w:rPr>
          <w:rFonts w:hint="eastAsia" w:ascii="方正小标宋简体" w:hAnsi="Times New Roman" w:eastAsia="方正小标宋简体" w:cs="Times New Roman"/>
          <w:snapToGrid w:val="0"/>
          <w:sz w:val="44"/>
          <w:szCs w:val="24"/>
        </w:rPr>
        <w:t>本次检验项目</w:t>
      </w:r>
    </w:p>
    <w:tbl>
      <w:tblPr>
        <w:tblStyle w:val="7"/>
        <w:tblW w:w="14040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7"/>
        <w:gridCol w:w="1178"/>
        <w:gridCol w:w="840"/>
        <w:gridCol w:w="1069"/>
        <w:gridCol w:w="1571"/>
        <w:gridCol w:w="2464"/>
        <w:gridCol w:w="6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11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食品大类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一级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食品亚类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（二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食品品种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（三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5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食品细类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（四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抽检依据</w:t>
            </w:r>
          </w:p>
        </w:tc>
        <w:tc>
          <w:tcPr>
            <w:tcW w:w="62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糕点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糕点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糕点</w:t>
            </w:r>
          </w:p>
        </w:tc>
        <w:tc>
          <w:tcPr>
            <w:tcW w:w="15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糕点</w:t>
            </w:r>
          </w:p>
        </w:tc>
        <w:tc>
          <w:tcPr>
            <w:tcW w:w="2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2760-2014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酸价（以脂肪计）、过氧化值（以脂肪计）、铅（以Pb计）、苯甲酸及其钠盐（以苯甲酸计）、山梨酸及其钾盐（以山梨酸计）、糖精钠（以糖精计）、甜蜜素（以环己基氨基磺酸计）、安赛蜜、铝的残留量（干样品，以Al计）、丙酸及其钠盐、钙盐（以丙酸计）、脱氢乙酸及其钠盐（以脱氢乙酸计）、纳他霉素、富马酸二甲酯、丙二醇、三氯蔗糖、菌落总数、大肠菌群、金黄色葡萄球菌、沙门氏菌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饼干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饼干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饼干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饼干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2760-2014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酸价（以脂肪计）、过氧化值（以脂肪计）、铅（以Pb计）、苯甲酸及其钠盐（以苯甲酸计）、山梨酸及其钾盐（以山梨酸计）、铝的残留量（干样品，以Al计）、脱氢乙酸及其钠盐（以脱氢乙酸计）、甜蜜素（以环己基氨基磺酸计）、糖精钠（以糖精计）、三氯蔗糖、菌落总数、大肠菌群、金黄色葡萄球菌、沙门氏菌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炒货食品及坚果制品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炒货食品及坚果制品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炒货食品及坚果制品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炒货食品及坚果制品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2760-2014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铅（以Pb计）、糖精钠（以糖精计）、甜蜜素（以环己基氨基磺酸计）、苯甲酸及其钠盐（以苯甲酸计）、山梨酸及其钾盐（以山梨酸计）、脱氢乙酸及其钠盐（以脱氢乙酸计）、防腐剂混合使用时各自用量占其最大使用量的比例之和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蔬菜制品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蔬菜制品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酱腌菜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酱腌菜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2760-2014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铅（以Pb计）、苯甲酸及其钠盐（以苯甲酸计）、山梨酸及其钾盐（以山梨酸计）、脱氢乙酸及其钠盐（以脱氢乙酸计）、糖精钠（以糖精计）、三氯蔗糖、甜蜜素（以环己基氨基磺酸计）、纽甜、阿斯巴甜、亚硝酸盐、大肠菌群、金黄色葡萄球菌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豆制品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豆制品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非发酵性豆制品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豆干、豆腐、豆皮等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2760-2014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铅（以Pb计）、苯甲酸及其钠盐（以苯甲酸计）、山梨酸及其钾盐（以山梨酸计）、脱氢乙酸及其钠盐（以脱氢乙酸计）、丙酸及其钠盐、钙盐（以丙酸计）、防腐剂混合使用时各自用量占其最大使用量的比例之和、糖精钠（以糖精计）、三氯蔗糖、铝的残留量（干样品，以Al计）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粮食加工品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其他粮食加工品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谷物粉类制成品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发酵面制品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2760-2014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苯甲酸及其钠盐（以苯甲酸计）、山梨酸及其钾盐（以山梨酸计）、脱氢乙酸及其钠盐（以脱氢乙酸计）、糖精钠（以糖精计）、菌落总数、大肠菌群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食品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食品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食品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食品（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>预拌粉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2760-2014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苯甲酸及其钠盐（以苯甲酸计）、山梨酸及其钾盐（以山梨酸计）、糖精钠（以糖精计）、糖精钠（以糖精计）、铅（以Pb计）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调味品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调味料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液体复合调味料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其他液体调味料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2760-2014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、铅（以Pb计）、总砷（以As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冷冻饮品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冷冻饮品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冷冻饮品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冰淇淋、雪糕、雪泥、冰棍、食用冰、甜味冰、其他类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2760-2014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阿力甜、甜蜜素（以环己基氨基磺酸计）、糖精钠（以糖精计）、菌落总数、大肠菌群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17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食品添加剂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食品添加剂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复配食品添加剂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复配食品添加剂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铅（以Pb计）、总砷（以As计）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17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食品用香精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食品用香精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重金属（以Pb计）、总砷（以As计）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速冻食品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速冻面米制品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速冻面米制品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水饺、元宵、馄饨等生制品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2760-2014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糖精钠（以糖精计）、铅（以Pb计）、金黄色葡萄球菌、沙门氏菌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茶叶及相关制品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茶叶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茶叶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绿茶、红茶、乌龙茶、黄茶、白茶、黑茶、花茶、袋泡茶、紧压茶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食品安全国家标准 食品中农药最大残留限量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》（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2763-2021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食品安全国家标准 食品中污染物限量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2762-2017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铅（以Pb计）、草甘膦、吡虫啉、乙酰甲胺磷、联苯菊酯、氯氰菊酯和高效氯氰菊酯、灭多威、三氯杀螨醇、氰戊菊酯和S-氰戊菊酯、甲胺磷、甲拌磷、克百威、水胺硫磷、氧乐果、茚虫威、毒死蜱、唑虫酰胺</w:t>
            </w:r>
          </w:p>
        </w:tc>
      </w:tr>
    </w:tbl>
    <w:p>
      <w:pPr>
        <w:spacing w:line="600" w:lineRule="exact"/>
        <w:textAlignment w:val="baseline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hint="eastAsia" w:asciiTheme="minorEastAsia" w:hAnsiTheme="minorEastAsia"/>
      </w:rPr>
      <w:t>—</w:t>
    </w:r>
    <w:sdt>
      <w:sdtPr>
        <w:rPr>
          <w:rFonts w:asciiTheme="minorEastAsia" w:hAnsiTheme="minorEastAsia"/>
        </w:rPr>
        <w:id w:val="33593225"/>
      </w:sdtPr>
      <w:sdtEndPr>
        <w:rPr>
          <w:rFonts w:asciiTheme="minorHAnsi" w:hAnsiTheme="minorHAnsi"/>
        </w:rPr>
      </w:sdtEndPr>
      <w:sdtContent>
        <w:r>
          <w:rPr>
            <w:rFonts w:asciiTheme="minorEastAsia" w:hAnsiTheme="minorEastAsia"/>
          </w:rPr>
          <w:fldChar w:fldCharType="begin"/>
        </w:r>
        <w:r>
          <w:rPr>
            <w:rFonts w:asciiTheme="minorEastAsia" w:hAnsiTheme="minorEastAsia"/>
          </w:rPr>
          <w:instrText xml:space="preserve"> PAGE   \* MERGEFORMAT </w:instrText>
        </w:r>
        <w:r>
          <w:rPr>
            <w:rFonts w:asciiTheme="minorEastAsia" w:hAnsiTheme="minorEastAsia"/>
          </w:rPr>
          <w:fldChar w:fldCharType="separate"/>
        </w:r>
        <w:r>
          <w:rPr>
            <w:rFonts w:asciiTheme="minorEastAsia" w:hAnsiTheme="minorEastAsia"/>
            <w:lang w:val="zh-CN"/>
          </w:rPr>
          <w:t>1</w:t>
        </w:r>
        <w:r>
          <w:rPr>
            <w:rFonts w:asciiTheme="minorEastAsia" w:hAnsiTheme="minorEastAsia"/>
          </w:rPr>
          <w:fldChar w:fldCharType="end"/>
        </w:r>
        <w:r>
          <w:rPr>
            <w:rFonts w:hint="eastAsia" w:asciiTheme="minorEastAsia" w:hAnsiTheme="minorEastAsia"/>
          </w:rPr>
          <w:t>—</w:t>
        </w:r>
      </w:sdtContent>
    </w:sdt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472"/>
    <w:rsid w:val="00057C9D"/>
    <w:rsid w:val="000644E2"/>
    <w:rsid w:val="000800AE"/>
    <w:rsid w:val="00080B80"/>
    <w:rsid w:val="00087030"/>
    <w:rsid w:val="00093205"/>
    <w:rsid w:val="00095590"/>
    <w:rsid w:val="00097E5A"/>
    <w:rsid w:val="000A077E"/>
    <w:rsid w:val="000A1CA7"/>
    <w:rsid w:val="000A1D22"/>
    <w:rsid w:val="000B050A"/>
    <w:rsid w:val="000B5C36"/>
    <w:rsid w:val="000B6096"/>
    <w:rsid w:val="000B6C93"/>
    <w:rsid w:val="000C18BE"/>
    <w:rsid w:val="000D287B"/>
    <w:rsid w:val="0010014F"/>
    <w:rsid w:val="00102897"/>
    <w:rsid w:val="00113712"/>
    <w:rsid w:val="00156C2C"/>
    <w:rsid w:val="001570A9"/>
    <w:rsid w:val="00170E37"/>
    <w:rsid w:val="0017791D"/>
    <w:rsid w:val="00177A5D"/>
    <w:rsid w:val="00185861"/>
    <w:rsid w:val="001B57E1"/>
    <w:rsid w:val="001B7BFF"/>
    <w:rsid w:val="001C5998"/>
    <w:rsid w:val="001F4806"/>
    <w:rsid w:val="00207077"/>
    <w:rsid w:val="00213A57"/>
    <w:rsid w:val="00220C3B"/>
    <w:rsid w:val="00296F29"/>
    <w:rsid w:val="002A1746"/>
    <w:rsid w:val="002A4B60"/>
    <w:rsid w:val="002A6787"/>
    <w:rsid w:val="002A6E8E"/>
    <w:rsid w:val="002C0406"/>
    <w:rsid w:val="002C6544"/>
    <w:rsid w:val="002C6A5D"/>
    <w:rsid w:val="002E3B4B"/>
    <w:rsid w:val="002E4463"/>
    <w:rsid w:val="002E4D72"/>
    <w:rsid w:val="002E6CE1"/>
    <w:rsid w:val="002F5188"/>
    <w:rsid w:val="002F5D8F"/>
    <w:rsid w:val="003079E2"/>
    <w:rsid w:val="00333515"/>
    <w:rsid w:val="00334816"/>
    <w:rsid w:val="00357F27"/>
    <w:rsid w:val="00366563"/>
    <w:rsid w:val="0038633A"/>
    <w:rsid w:val="00392B20"/>
    <w:rsid w:val="00392D0F"/>
    <w:rsid w:val="003943E0"/>
    <w:rsid w:val="003A1E99"/>
    <w:rsid w:val="003A3AFE"/>
    <w:rsid w:val="003A4B94"/>
    <w:rsid w:val="003B51E2"/>
    <w:rsid w:val="003D0B14"/>
    <w:rsid w:val="003F6312"/>
    <w:rsid w:val="003F6FCD"/>
    <w:rsid w:val="00417336"/>
    <w:rsid w:val="00417B40"/>
    <w:rsid w:val="004471F2"/>
    <w:rsid w:val="00457D30"/>
    <w:rsid w:val="00466D40"/>
    <w:rsid w:val="0047273E"/>
    <w:rsid w:val="00483E26"/>
    <w:rsid w:val="00497BEE"/>
    <w:rsid w:val="004A2F45"/>
    <w:rsid w:val="004D5FF8"/>
    <w:rsid w:val="004D6D8C"/>
    <w:rsid w:val="004F3122"/>
    <w:rsid w:val="00506EEA"/>
    <w:rsid w:val="0051721E"/>
    <w:rsid w:val="0052716E"/>
    <w:rsid w:val="0054294C"/>
    <w:rsid w:val="005643F4"/>
    <w:rsid w:val="0057003F"/>
    <w:rsid w:val="00575BD2"/>
    <w:rsid w:val="005771A5"/>
    <w:rsid w:val="00584C1F"/>
    <w:rsid w:val="00596CE3"/>
    <w:rsid w:val="005B0C1C"/>
    <w:rsid w:val="005B469F"/>
    <w:rsid w:val="005D7D45"/>
    <w:rsid w:val="005E2E5E"/>
    <w:rsid w:val="005F6AB2"/>
    <w:rsid w:val="00621DA4"/>
    <w:rsid w:val="00625955"/>
    <w:rsid w:val="00630091"/>
    <w:rsid w:val="00656EA2"/>
    <w:rsid w:val="00687316"/>
    <w:rsid w:val="0069030F"/>
    <w:rsid w:val="0069349E"/>
    <w:rsid w:val="00697332"/>
    <w:rsid w:val="006A4A55"/>
    <w:rsid w:val="006A6837"/>
    <w:rsid w:val="006B139A"/>
    <w:rsid w:val="006D5ACF"/>
    <w:rsid w:val="006D669A"/>
    <w:rsid w:val="006F32DE"/>
    <w:rsid w:val="006F6972"/>
    <w:rsid w:val="00721330"/>
    <w:rsid w:val="00734131"/>
    <w:rsid w:val="00745A18"/>
    <w:rsid w:val="007567C6"/>
    <w:rsid w:val="00757C06"/>
    <w:rsid w:val="0076408A"/>
    <w:rsid w:val="0076553E"/>
    <w:rsid w:val="007679F1"/>
    <w:rsid w:val="00770EEA"/>
    <w:rsid w:val="00772B6F"/>
    <w:rsid w:val="00772F9F"/>
    <w:rsid w:val="007732F1"/>
    <w:rsid w:val="0077575E"/>
    <w:rsid w:val="00776FB3"/>
    <w:rsid w:val="0077710D"/>
    <w:rsid w:val="00780D08"/>
    <w:rsid w:val="00783A82"/>
    <w:rsid w:val="00785791"/>
    <w:rsid w:val="007934B0"/>
    <w:rsid w:val="007E317C"/>
    <w:rsid w:val="007E7E63"/>
    <w:rsid w:val="007F0457"/>
    <w:rsid w:val="007F16D0"/>
    <w:rsid w:val="00804CA1"/>
    <w:rsid w:val="00806884"/>
    <w:rsid w:val="00807CA9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743A6"/>
    <w:rsid w:val="0087748F"/>
    <w:rsid w:val="008775C7"/>
    <w:rsid w:val="00880F04"/>
    <w:rsid w:val="008816AF"/>
    <w:rsid w:val="00895177"/>
    <w:rsid w:val="008C7974"/>
    <w:rsid w:val="008D7ECA"/>
    <w:rsid w:val="00910447"/>
    <w:rsid w:val="009125A7"/>
    <w:rsid w:val="0091410D"/>
    <w:rsid w:val="0092760E"/>
    <w:rsid w:val="00933A31"/>
    <w:rsid w:val="0094303D"/>
    <w:rsid w:val="0096604C"/>
    <w:rsid w:val="009669E4"/>
    <w:rsid w:val="00966ED2"/>
    <w:rsid w:val="009702EA"/>
    <w:rsid w:val="009723FD"/>
    <w:rsid w:val="00972A64"/>
    <w:rsid w:val="0097730A"/>
    <w:rsid w:val="0098153C"/>
    <w:rsid w:val="009B0D33"/>
    <w:rsid w:val="009B17D9"/>
    <w:rsid w:val="009B2B3B"/>
    <w:rsid w:val="009B7074"/>
    <w:rsid w:val="009C78F5"/>
    <w:rsid w:val="009D0BD1"/>
    <w:rsid w:val="009D113B"/>
    <w:rsid w:val="009D7D48"/>
    <w:rsid w:val="009E0C03"/>
    <w:rsid w:val="009E6449"/>
    <w:rsid w:val="009F1507"/>
    <w:rsid w:val="00A01F57"/>
    <w:rsid w:val="00A07CB7"/>
    <w:rsid w:val="00A1575B"/>
    <w:rsid w:val="00A257DB"/>
    <w:rsid w:val="00A27103"/>
    <w:rsid w:val="00A469BA"/>
    <w:rsid w:val="00A575AB"/>
    <w:rsid w:val="00A701D5"/>
    <w:rsid w:val="00A73BCA"/>
    <w:rsid w:val="00A80158"/>
    <w:rsid w:val="00A94006"/>
    <w:rsid w:val="00AB7501"/>
    <w:rsid w:val="00AC1A0C"/>
    <w:rsid w:val="00AE1A1C"/>
    <w:rsid w:val="00AE6048"/>
    <w:rsid w:val="00AF1E80"/>
    <w:rsid w:val="00B2683B"/>
    <w:rsid w:val="00B2770C"/>
    <w:rsid w:val="00B30AAD"/>
    <w:rsid w:val="00B44A31"/>
    <w:rsid w:val="00B5586D"/>
    <w:rsid w:val="00B6513D"/>
    <w:rsid w:val="00B75502"/>
    <w:rsid w:val="00B77214"/>
    <w:rsid w:val="00B92D7D"/>
    <w:rsid w:val="00B976AD"/>
    <w:rsid w:val="00BA55D1"/>
    <w:rsid w:val="00BB06B0"/>
    <w:rsid w:val="00BC22CA"/>
    <w:rsid w:val="00BD0C90"/>
    <w:rsid w:val="00BE6929"/>
    <w:rsid w:val="00BF148C"/>
    <w:rsid w:val="00C33DC3"/>
    <w:rsid w:val="00C35DBC"/>
    <w:rsid w:val="00C43554"/>
    <w:rsid w:val="00C4522E"/>
    <w:rsid w:val="00C945C2"/>
    <w:rsid w:val="00C94AAA"/>
    <w:rsid w:val="00CA264C"/>
    <w:rsid w:val="00CB47DF"/>
    <w:rsid w:val="00CB6460"/>
    <w:rsid w:val="00CC6249"/>
    <w:rsid w:val="00CE13D2"/>
    <w:rsid w:val="00CE73CD"/>
    <w:rsid w:val="00CF0D96"/>
    <w:rsid w:val="00CF3AA9"/>
    <w:rsid w:val="00D02604"/>
    <w:rsid w:val="00D417A6"/>
    <w:rsid w:val="00D41D67"/>
    <w:rsid w:val="00D47DC9"/>
    <w:rsid w:val="00D82BFE"/>
    <w:rsid w:val="00D864E8"/>
    <w:rsid w:val="00D86D9B"/>
    <w:rsid w:val="00DB10E3"/>
    <w:rsid w:val="00DB2EC0"/>
    <w:rsid w:val="00DB35A6"/>
    <w:rsid w:val="00DD3C2E"/>
    <w:rsid w:val="00DD7C36"/>
    <w:rsid w:val="00DE1D88"/>
    <w:rsid w:val="00DF355D"/>
    <w:rsid w:val="00DF497A"/>
    <w:rsid w:val="00DF5284"/>
    <w:rsid w:val="00DF5F7D"/>
    <w:rsid w:val="00E06234"/>
    <w:rsid w:val="00E31D88"/>
    <w:rsid w:val="00E369D4"/>
    <w:rsid w:val="00E419DA"/>
    <w:rsid w:val="00E45F03"/>
    <w:rsid w:val="00E5072A"/>
    <w:rsid w:val="00E610CF"/>
    <w:rsid w:val="00E623E6"/>
    <w:rsid w:val="00E6313E"/>
    <w:rsid w:val="00E74907"/>
    <w:rsid w:val="00E764E7"/>
    <w:rsid w:val="00E80807"/>
    <w:rsid w:val="00E82D78"/>
    <w:rsid w:val="00E92087"/>
    <w:rsid w:val="00E92160"/>
    <w:rsid w:val="00EB4141"/>
    <w:rsid w:val="00EC00A4"/>
    <w:rsid w:val="00EC22DC"/>
    <w:rsid w:val="00EC3160"/>
    <w:rsid w:val="00EE12C0"/>
    <w:rsid w:val="00EF608B"/>
    <w:rsid w:val="00F123FB"/>
    <w:rsid w:val="00F20699"/>
    <w:rsid w:val="00F232B8"/>
    <w:rsid w:val="00F24511"/>
    <w:rsid w:val="00F43DB4"/>
    <w:rsid w:val="00F47F39"/>
    <w:rsid w:val="00F53211"/>
    <w:rsid w:val="00F56DA2"/>
    <w:rsid w:val="00F77D89"/>
    <w:rsid w:val="00F9271E"/>
    <w:rsid w:val="00FD13F8"/>
    <w:rsid w:val="00FD24DB"/>
    <w:rsid w:val="00FE1ED3"/>
    <w:rsid w:val="00FE3F84"/>
    <w:rsid w:val="00FF23A3"/>
    <w:rsid w:val="00FF4C9A"/>
    <w:rsid w:val="00FF5A6F"/>
    <w:rsid w:val="01347C69"/>
    <w:rsid w:val="019275B5"/>
    <w:rsid w:val="01B408C0"/>
    <w:rsid w:val="01F51D73"/>
    <w:rsid w:val="02C3722F"/>
    <w:rsid w:val="03090A40"/>
    <w:rsid w:val="037B571B"/>
    <w:rsid w:val="03BB1B33"/>
    <w:rsid w:val="042174E5"/>
    <w:rsid w:val="047E2888"/>
    <w:rsid w:val="04AB2539"/>
    <w:rsid w:val="04E41E00"/>
    <w:rsid w:val="05E70A63"/>
    <w:rsid w:val="07072437"/>
    <w:rsid w:val="071020AD"/>
    <w:rsid w:val="07107AFC"/>
    <w:rsid w:val="080B6F45"/>
    <w:rsid w:val="083141FD"/>
    <w:rsid w:val="08536584"/>
    <w:rsid w:val="086005B5"/>
    <w:rsid w:val="09AE1034"/>
    <w:rsid w:val="0A694F3A"/>
    <w:rsid w:val="0AE053FE"/>
    <w:rsid w:val="0B26141F"/>
    <w:rsid w:val="0B391213"/>
    <w:rsid w:val="0C006236"/>
    <w:rsid w:val="0CB82533"/>
    <w:rsid w:val="0CD96871"/>
    <w:rsid w:val="0D674BC7"/>
    <w:rsid w:val="0DDA2839"/>
    <w:rsid w:val="0EC570B2"/>
    <w:rsid w:val="0EF75EE1"/>
    <w:rsid w:val="0F2B0327"/>
    <w:rsid w:val="0F7262A7"/>
    <w:rsid w:val="0F7971EF"/>
    <w:rsid w:val="0F7A28F5"/>
    <w:rsid w:val="0FAA3555"/>
    <w:rsid w:val="106A0B6B"/>
    <w:rsid w:val="10944F24"/>
    <w:rsid w:val="10AA2765"/>
    <w:rsid w:val="111274AC"/>
    <w:rsid w:val="1114193C"/>
    <w:rsid w:val="1123788A"/>
    <w:rsid w:val="114D1875"/>
    <w:rsid w:val="1188113F"/>
    <w:rsid w:val="11B14A13"/>
    <w:rsid w:val="124E6E65"/>
    <w:rsid w:val="12AF2B34"/>
    <w:rsid w:val="13542691"/>
    <w:rsid w:val="14030150"/>
    <w:rsid w:val="1430470D"/>
    <w:rsid w:val="1433280B"/>
    <w:rsid w:val="146A5655"/>
    <w:rsid w:val="14C44DC9"/>
    <w:rsid w:val="14FE7F26"/>
    <w:rsid w:val="15D205E7"/>
    <w:rsid w:val="15E96C8B"/>
    <w:rsid w:val="15F76D88"/>
    <w:rsid w:val="16387D8C"/>
    <w:rsid w:val="16896315"/>
    <w:rsid w:val="16A014BE"/>
    <w:rsid w:val="16C86BDD"/>
    <w:rsid w:val="179D5689"/>
    <w:rsid w:val="183015E8"/>
    <w:rsid w:val="18357803"/>
    <w:rsid w:val="187B6438"/>
    <w:rsid w:val="18FF0DFA"/>
    <w:rsid w:val="19696CF7"/>
    <w:rsid w:val="19AA1713"/>
    <w:rsid w:val="19D841EA"/>
    <w:rsid w:val="1B063AF3"/>
    <w:rsid w:val="1C21487F"/>
    <w:rsid w:val="1C8B1BF3"/>
    <w:rsid w:val="1D051C5B"/>
    <w:rsid w:val="1D1A4F0F"/>
    <w:rsid w:val="1D3C6EE9"/>
    <w:rsid w:val="1D496E62"/>
    <w:rsid w:val="1DF5369D"/>
    <w:rsid w:val="1E6601BE"/>
    <w:rsid w:val="1E897613"/>
    <w:rsid w:val="1F777ECE"/>
    <w:rsid w:val="1F8B6BFB"/>
    <w:rsid w:val="1FEA5FBB"/>
    <w:rsid w:val="20540B90"/>
    <w:rsid w:val="20B34227"/>
    <w:rsid w:val="20E964CD"/>
    <w:rsid w:val="21AE004B"/>
    <w:rsid w:val="21B22A5B"/>
    <w:rsid w:val="21BB2CD8"/>
    <w:rsid w:val="222E03AC"/>
    <w:rsid w:val="223C7A1B"/>
    <w:rsid w:val="22473380"/>
    <w:rsid w:val="228F39B9"/>
    <w:rsid w:val="22CC2269"/>
    <w:rsid w:val="238B716F"/>
    <w:rsid w:val="24394317"/>
    <w:rsid w:val="24AB7392"/>
    <w:rsid w:val="24CD7232"/>
    <w:rsid w:val="24DC5EDE"/>
    <w:rsid w:val="25264285"/>
    <w:rsid w:val="254610C2"/>
    <w:rsid w:val="255D5811"/>
    <w:rsid w:val="26F6298A"/>
    <w:rsid w:val="2735487D"/>
    <w:rsid w:val="27E51BBE"/>
    <w:rsid w:val="28A6372A"/>
    <w:rsid w:val="28C61EEF"/>
    <w:rsid w:val="28DF0C59"/>
    <w:rsid w:val="2907187F"/>
    <w:rsid w:val="290E3450"/>
    <w:rsid w:val="29265186"/>
    <w:rsid w:val="29B97189"/>
    <w:rsid w:val="2A056C2B"/>
    <w:rsid w:val="2B3E0164"/>
    <w:rsid w:val="2B6E7E2B"/>
    <w:rsid w:val="2B7045D1"/>
    <w:rsid w:val="2BE2486C"/>
    <w:rsid w:val="2BE434FF"/>
    <w:rsid w:val="2C105BE4"/>
    <w:rsid w:val="2C8227F9"/>
    <w:rsid w:val="2DC032F5"/>
    <w:rsid w:val="2E0071FE"/>
    <w:rsid w:val="2EAE64B5"/>
    <w:rsid w:val="2ED54ACC"/>
    <w:rsid w:val="2F1A28D4"/>
    <w:rsid w:val="3015654A"/>
    <w:rsid w:val="30311EBB"/>
    <w:rsid w:val="30537ED1"/>
    <w:rsid w:val="31011C61"/>
    <w:rsid w:val="320311E0"/>
    <w:rsid w:val="320B7CCB"/>
    <w:rsid w:val="32C37D0A"/>
    <w:rsid w:val="334420E2"/>
    <w:rsid w:val="3346783C"/>
    <w:rsid w:val="33687EBA"/>
    <w:rsid w:val="33804D20"/>
    <w:rsid w:val="33C823CA"/>
    <w:rsid w:val="341244CD"/>
    <w:rsid w:val="34BC770A"/>
    <w:rsid w:val="350658EB"/>
    <w:rsid w:val="3548404D"/>
    <w:rsid w:val="35721096"/>
    <w:rsid w:val="357759DE"/>
    <w:rsid w:val="36793A52"/>
    <w:rsid w:val="369A282F"/>
    <w:rsid w:val="37016F9F"/>
    <w:rsid w:val="378F39F1"/>
    <w:rsid w:val="3790681C"/>
    <w:rsid w:val="37B05788"/>
    <w:rsid w:val="37F70024"/>
    <w:rsid w:val="384F258A"/>
    <w:rsid w:val="38BF5311"/>
    <w:rsid w:val="391E2BC2"/>
    <w:rsid w:val="3A246B9B"/>
    <w:rsid w:val="3AA94BFD"/>
    <w:rsid w:val="3ADA364B"/>
    <w:rsid w:val="3B2E218B"/>
    <w:rsid w:val="3BFF39A1"/>
    <w:rsid w:val="3C1A1921"/>
    <w:rsid w:val="3C6031B4"/>
    <w:rsid w:val="3C625464"/>
    <w:rsid w:val="3D4552E7"/>
    <w:rsid w:val="3D5C2891"/>
    <w:rsid w:val="3F3039D9"/>
    <w:rsid w:val="3F6834C7"/>
    <w:rsid w:val="3F6C3903"/>
    <w:rsid w:val="3F7752CE"/>
    <w:rsid w:val="3FCD066B"/>
    <w:rsid w:val="3FEF03D6"/>
    <w:rsid w:val="40561BFB"/>
    <w:rsid w:val="40CD3C02"/>
    <w:rsid w:val="40D83CD8"/>
    <w:rsid w:val="41F50EC3"/>
    <w:rsid w:val="41FD3E29"/>
    <w:rsid w:val="42323DE7"/>
    <w:rsid w:val="424631CE"/>
    <w:rsid w:val="424E648A"/>
    <w:rsid w:val="43B576DD"/>
    <w:rsid w:val="447C1216"/>
    <w:rsid w:val="44F80038"/>
    <w:rsid w:val="4510012C"/>
    <w:rsid w:val="45335A43"/>
    <w:rsid w:val="4567409E"/>
    <w:rsid w:val="456C433D"/>
    <w:rsid w:val="45927586"/>
    <w:rsid w:val="45FD07A0"/>
    <w:rsid w:val="46A721CA"/>
    <w:rsid w:val="47EE2FEC"/>
    <w:rsid w:val="48567DC8"/>
    <w:rsid w:val="48E07ABB"/>
    <w:rsid w:val="494F1C9F"/>
    <w:rsid w:val="4A7F1CD0"/>
    <w:rsid w:val="4B5251A1"/>
    <w:rsid w:val="4B7B4360"/>
    <w:rsid w:val="4BA21F18"/>
    <w:rsid w:val="4BB06543"/>
    <w:rsid w:val="4BF35EB1"/>
    <w:rsid w:val="4BFC721D"/>
    <w:rsid w:val="4C1C4962"/>
    <w:rsid w:val="4C4B7774"/>
    <w:rsid w:val="4C84049F"/>
    <w:rsid w:val="4CE72338"/>
    <w:rsid w:val="4D5D50A1"/>
    <w:rsid w:val="4D644B13"/>
    <w:rsid w:val="4D917108"/>
    <w:rsid w:val="4DA75F1C"/>
    <w:rsid w:val="4DBE1248"/>
    <w:rsid w:val="4DF10B3F"/>
    <w:rsid w:val="4E9C3FC6"/>
    <w:rsid w:val="4F0C4FAA"/>
    <w:rsid w:val="4F3C1422"/>
    <w:rsid w:val="4F587634"/>
    <w:rsid w:val="4FA37E96"/>
    <w:rsid w:val="4FC27A55"/>
    <w:rsid w:val="4FE55B56"/>
    <w:rsid w:val="50133199"/>
    <w:rsid w:val="50B110F0"/>
    <w:rsid w:val="5111076B"/>
    <w:rsid w:val="51181F7A"/>
    <w:rsid w:val="514B3CC3"/>
    <w:rsid w:val="52005F9E"/>
    <w:rsid w:val="538C36A6"/>
    <w:rsid w:val="549145C8"/>
    <w:rsid w:val="5515058E"/>
    <w:rsid w:val="55450214"/>
    <w:rsid w:val="55E845B1"/>
    <w:rsid w:val="5622492D"/>
    <w:rsid w:val="570D639C"/>
    <w:rsid w:val="57E7013A"/>
    <w:rsid w:val="58322D30"/>
    <w:rsid w:val="5844167B"/>
    <w:rsid w:val="59037EC9"/>
    <w:rsid w:val="59041D36"/>
    <w:rsid w:val="59784710"/>
    <w:rsid w:val="5A521C48"/>
    <w:rsid w:val="5A585BCF"/>
    <w:rsid w:val="5A7E38A4"/>
    <w:rsid w:val="5AB714E9"/>
    <w:rsid w:val="5B8303B9"/>
    <w:rsid w:val="5BAF44A8"/>
    <w:rsid w:val="5CD6632D"/>
    <w:rsid w:val="5DF87E1A"/>
    <w:rsid w:val="5EB60EC0"/>
    <w:rsid w:val="5F27428A"/>
    <w:rsid w:val="5F9D25A3"/>
    <w:rsid w:val="5F9D524A"/>
    <w:rsid w:val="5FD16836"/>
    <w:rsid w:val="60195C8F"/>
    <w:rsid w:val="606F5332"/>
    <w:rsid w:val="60873B69"/>
    <w:rsid w:val="608B421C"/>
    <w:rsid w:val="6095650F"/>
    <w:rsid w:val="60F56F8C"/>
    <w:rsid w:val="61980DF8"/>
    <w:rsid w:val="6211468E"/>
    <w:rsid w:val="62AD3461"/>
    <w:rsid w:val="62EB1C5A"/>
    <w:rsid w:val="63C73F73"/>
    <w:rsid w:val="6446188D"/>
    <w:rsid w:val="649A0059"/>
    <w:rsid w:val="64F16DF3"/>
    <w:rsid w:val="652652EC"/>
    <w:rsid w:val="65A211CC"/>
    <w:rsid w:val="65FA1E91"/>
    <w:rsid w:val="65FD4946"/>
    <w:rsid w:val="662B45DA"/>
    <w:rsid w:val="66564A62"/>
    <w:rsid w:val="66825AA2"/>
    <w:rsid w:val="668411E4"/>
    <w:rsid w:val="669E1249"/>
    <w:rsid w:val="66CF21D7"/>
    <w:rsid w:val="67181394"/>
    <w:rsid w:val="675337A2"/>
    <w:rsid w:val="67A602B3"/>
    <w:rsid w:val="681A1231"/>
    <w:rsid w:val="683E5B31"/>
    <w:rsid w:val="686B1E3B"/>
    <w:rsid w:val="68717262"/>
    <w:rsid w:val="68892EFC"/>
    <w:rsid w:val="68992595"/>
    <w:rsid w:val="699804E3"/>
    <w:rsid w:val="6A221D5B"/>
    <w:rsid w:val="6B29358A"/>
    <w:rsid w:val="6B320D4C"/>
    <w:rsid w:val="6BF47740"/>
    <w:rsid w:val="6D445020"/>
    <w:rsid w:val="6D54524C"/>
    <w:rsid w:val="6D7E5DF9"/>
    <w:rsid w:val="6E7E3605"/>
    <w:rsid w:val="6EBA33BB"/>
    <w:rsid w:val="6F2A1544"/>
    <w:rsid w:val="6FBB137D"/>
    <w:rsid w:val="700246C0"/>
    <w:rsid w:val="70290E3C"/>
    <w:rsid w:val="709275B6"/>
    <w:rsid w:val="70DD5E21"/>
    <w:rsid w:val="71193CAB"/>
    <w:rsid w:val="713F4727"/>
    <w:rsid w:val="71533D63"/>
    <w:rsid w:val="71CB5464"/>
    <w:rsid w:val="721A348F"/>
    <w:rsid w:val="72490629"/>
    <w:rsid w:val="724F496E"/>
    <w:rsid w:val="72623839"/>
    <w:rsid w:val="742E671D"/>
    <w:rsid w:val="74625A6E"/>
    <w:rsid w:val="746630B1"/>
    <w:rsid w:val="746C1D4A"/>
    <w:rsid w:val="74880DF2"/>
    <w:rsid w:val="74ED27D5"/>
    <w:rsid w:val="74F52378"/>
    <w:rsid w:val="753E6B33"/>
    <w:rsid w:val="754B6BC8"/>
    <w:rsid w:val="766B67AD"/>
    <w:rsid w:val="767271E1"/>
    <w:rsid w:val="767C572B"/>
    <w:rsid w:val="76B33249"/>
    <w:rsid w:val="77982204"/>
    <w:rsid w:val="77BB5367"/>
    <w:rsid w:val="77D70206"/>
    <w:rsid w:val="78164610"/>
    <w:rsid w:val="785834BA"/>
    <w:rsid w:val="788A2401"/>
    <w:rsid w:val="79030FEF"/>
    <w:rsid w:val="790F0747"/>
    <w:rsid w:val="794321A1"/>
    <w:rsid w:val="79D01155"/>
    <w:rsid w:val="79F323FF"/>
    <w:rsid w:val="7A6F05CC"/>
    <w:rsid w:val="7AB76AA3"/>
    <w:rsid w:val="7AC553BC"/>
    <w:rsid w:val="7B47706E"/>
    <w:rsid w:val="7B6B75B6"/>
    <w:rsid w:val="7BAB785A"/>
    <w:rsid w:val="7BD07A9A"/>
    <w:rsid w:val="7C1666EB"/>
    <w:rsid w:val="7C1940F6"/>
    <w:rsid w:val="7C5B37D4"/>
    <w:rsid w:val="7C8A5B31"/>
    <w:rsid w:val="7CED610A"/>
    <w:rsid w:val="7CF6173C"/>
    <w:rsid w:val="7D1809F9"/>
    <w:rsid w:val="7D1E4642"/>
    <w:rsid w:val="7D834B30"/>
    <w:rsid w:val="7D9170B4"/>
    <w:rsid w:val="7D9B4CBE"/>
    <w:rsid w:val="7DF95FA8"/>
    <w:rsid w:val="7E073C05"/>
    <w:rsid w:val="7E850712"/>
    <w:rsid w:val="7EC35D2C"/>
    <w:rsid w:val="7F6644FD"/>
    <w:rsid w:val="7FAE6C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font2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font1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5">
    <w:name w:val="font31"/>
    <w:basedOn w:val="9"/>
    <w:qFormat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6">
    <w:name w:val="font4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7">
    <w:name w:val="font9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8">
    <w:name w:val="font13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19">
    <w:name w:val="font181"/>
    <w:basedOn w:val="9"/>
    <w:qFormat/>
    <w:uiPriority w:val="0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0">
    <w:name w:val="font281"/>
    <w:basedOn w:val="9"/>
    <w:qFormat/>
    <w:uiPriority w:val="0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1">
    <w:name w:val="font221"/>
    <w:basedOn w:val="9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2">
    <w:name w:val="font61"/>
    <w:basedOn w:val="9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241"/>
    <w:basedOn w:val="9"/>
    <w:qFormat/>
    <w:uiPriority w:val="0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4">
    <w:name w:val="font212"/>
    <w:basedOn w:val="9"/>
    <w:qFormat/>
    <w:uiPriority w:val="0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5">
    <w:name w:val="font201"/>
    <w:basedOn w:val="9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261"/>
    <w:basedOn w:val="9"/>
    <w:qFormat/>
    <w:uiPriority w:val="0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7">
    <w:name w:val="font171"/>
    <w:basedOn w:val="9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8">
    <w:name w:val="font81"/>
    <w:basedOn w:val="9"/>
    <w:qFormat/>
    <w:uiPriority w:val="0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9">
    <w:name w:val="font0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30">
    <w:name w:val="font71"/>
    <w:basedOn w:val="9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31">
    <w:name w:val="font10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32">
    <w:name w:val="15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vertAlign w:val="subscript"/>
    </w:rPr>
  </w:style>
  <w:style w:type="character" w:customStyle="1" w:styleId="33">
    <w:name w:val="10"/>
    <w:basedOn w:val="9"/>
    <w:qFormat/>
    <w:uiPriority w:val="0"/>
    <w:rPr>
      <w:rFonts w:hint="default" w:ascii="仿宋_GB2312" w:eastAsia="仿宋_GB2312" w:cs="仿宋_GB2312"/>
    </w:rPr>
  </w:style>
  <w:style w:type="character" w:customStyle="1" w:styleId="34">
    <w:name w:val="font231"/>
    <w:basedOn w:val="9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35">
    <w:name w:val="font25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bscript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69EBA4-C9F2-43BC-BDDA-EDC5F267A01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1</Pages>
  <Words>2015</Words>
  <Characters>11489</Characters>
  <Lines>1</Lines>
  <Paragraphs>1</Paragraphs>
  <TotalTime>2</TotalTime>
  <ScaleCrop>false</ScaleCrop>
  <LinksUpToDate>false</LinksUpToDate>
  <CharactersWithSpaces>13478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2017-09-01T08:15:00Z</dcterms:created>
  <dc:creator>SDWM</dc:creator>
  <cp:lastModifiedBy>dell</cp:lastModifiedBy>
  <cp:lastPrinted>2016-11-22T01:43:00Z</cp:lastPrinted>
  <dcterms:modified xsi:type="dcterms:W3CDTF">2021-12-10T03:09:24Z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AB1D9C8DDF8F4B4E810C023ED95ACC47</vt:lpwstr>
  </property>
</Properties>
</file>